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proofErr w:type="gramStart"/>
      <w:r w:rsidR="00D0306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D0306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июня</w:t>
      </w:r>
      <w:proofErr w:type="gramEnd"/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71"/>
        <w:gridCol w:w="582"/>
        <w:gridCol w:w="2161"/>
        <w:gridCol w:w="78"/>
        <w:gridCol w:w="1193"/>
        <w:gridCol w:w="1275"/>
        <w:gridCol w:w="1317"/>
        <w:gridCol w:w="1408"/>
        <w:gridCol w:w="464"/>
        <w:gridCol w:w="209"/>
        <w:gridCol w:w="1023"/>
      </w:tblGrid>
      <w:tr w:rsidR="00AA0CFC" w:rsidRPr="0011714F" w:rsidTr="00837B84">
        <w:trPr>
          <w:gridBefore w:val="1"/>
          <w:gridAfter w:val="1"/>
          <w:wBefore w:w="72" w:type="dxa"/>
          <w:wAfter w:w="1028" w:type="dxa"/>
          <w:trHeight w:val="412"/>
        </w:trPr>
        <w:tc>
          <w:tcPr>
            <w:tcW w:w="2831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gridSpan w:val="6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1839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4DE6" w:rsidRDefault="00554DE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Листопадняя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Е.В</w:t>
            </w: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Северо-Казахстанской области»</w:t>
            </w:r>
          </w:p>
          <w:p w:rsidR="00EF56CC" w:rsidRPr="0011714F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председателя тендерной комиссии, главный экономист Кардиологического центра КГП на ПХВ «Областная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990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620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134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CE4" w:rsidRPr="00943CE4" w:rsidRDefault="00943CE4" w:rsidP="00943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Чупрасов С.В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CE4" w:rsidRPr="00943CE4" w:rsidRDefault="00943CE4" w:rsidP="00943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 заявок на предмет соответствия </w:t>
            </w:r>
            <w:proofErr w:type="gramStart"/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  характеристикам</w:t>
            </w:r>
            <w:proofErr w:type="gramEnd"/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техническим спецификациям в объявлении, инженер по обслуживанию медицинской техники  КГП на ПХВ «Многопрофильная областная больница» КГП «Управление здравоохранения </w:t>
            </w:r>
            <w:proofErr w:type="spellStart"/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943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Северо-Казахстанской области»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554DE6" w:rsidTr="00837B84">
        <w:trPr>
          <w:gridBefore w:val="1"/>
          <w:gridAfter w:val="1"/>
          <w:wBefore w:w="72" w:type="dxa"/>
          <w:wAfter w:w="1028" w:type="dxa"/>
          <w:trHeight w:val="412"/>
        </w:trPr>
        <w:tc>
          <w:tcPr>
            <w:tcW w:w="8681" w:type="dxa"/>
            <w:gridSpan w:val="9"/>
          </w:tcPr>
          <w:p w:rsidR="00D909FC" w:rsidRPr="00554DE6" w:rsidRDefault="00D909FC" w:rsidP="00AB2D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lang w:eastAsia="ru-RU"/>
              </w:rPr>
              <w:t xml:space="preserve">Сумма, выделенная для </w:t>
            </w:r>
            <w:proofErr w:type="gramStart"/>
            <w:r w:rsidRPr="00554DE6">
              <w:rPr>
                <w:rFonts w:ascii="Times New Roman" w:eastAsia="Times New Roman" w:hAnsi="Times New Roman" w:cs="Times New Roman"/>
                <w:lang w:eastAsia="ru-RU"/>
              </w:rPr>
              <w:t>закупки  -</w:t>
            </w:r>
            <w:proofErr w:type="gramEnd"/>
            <w:r w:rsidRPr="00554D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03064" w:rsidRPr="00554D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15 965 000 </w:t>
            </w:r>
            <w:r w:rsidR="00260D67" w:rsidRPr="00554D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3388A" w:rsidRPr="00554DE6">
              <w:rPr>
                <w:rFonts w:ascii="Times New Roman" w:eastAsia="Times New Roman" w:hAnsi="Times New Roman" w:cs="Times New Roman"/>
                <w:lang w:eastAsia="ru-RU"/>
              </w:rPr>
              <w:t xml:space="preserve">тенге 00 </w:t>
            </w:r>
            <w:proofErr w:type="spellStart"/>
            <w:r w:rsidR="0083388A" w:rsidRPr="00554DE6">
              <w:rPr>
                <w:rFonts w:ascii="Times New Roman" w:eastAsia="Times New Roman" w:hAnsi="Times New Roman" w:cs="Times New Roman"/>
                <w:lang w:eastAsia="ru-RU"/>
              </w:rPr>
              <w:t>тиын</w:t>
            </w:r>
            <w:proofErr w:type="spellEnd"/>
            <w:r w:rsidRPr="00554DE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909FC" w:rsidRPr="00554DE6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554DE6" w:rsidTr="00837B84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лота</w:t>
            </w:r>
          </w:p>
        </w:tc>
        <w:tc>
          <w:tcPr>
            <w:tcW w:w="34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(объем)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в тенге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выделенная для закупа, в тенге</w:t>
            </w:r>
          </w:p>
        </w:tc>
      </w:tr>
      <w:tr w:rsidR="00EF56CC" w:rsidRPr="00554DE6" w:rsidTr="00837B84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6CC" w:rsidRPr="00554DE6" w:rsidTr="00837B84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554DE6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064" w:rsidRPr="00554DE6" w:rsidTr="00554DE6">
        <w:tblPrEx>
          <w:tblLook w:val="04A0" w:firstRow="1" w:lastRow="0" w:firstColumn="1" w:lastColumn="0" w:noHBand="0" w:noVBand="1"/>
        </w:tblPrEx>
        <w:trPr>
          <w:trHeight w:val="752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64" w:rsidRPr="00554DE6" w:rsidRDefault="00D03064" w:rsidP="00D03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64" w:rsidRPr="00554DE6" w:rsidRDefault="00D03064" w:rsidP="00554D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DE6">
              <w:rPr>
                <w:rFonts w:ascii="Times New Roman" w:hAnsi="Times New Roman" w:cs="Times New Roman"/>
              </w:rPr>
              <w:t>Интра</w:t>
            </w:r>
            <w:proofErr w:type="spellEnd"/>
            <w:r w:rsidRPr="00554DE6">
              <w:rPr>
                <w:rFonts w:ascii="Times New Roman" w:hAnsi="Times New Roman" w:cs="Times New Roman"/>
              </w:rPr>
              <w:t xml:space="preserve">-аортальные </w:t>
            </w:r>
            <w:proofErr w:type="spellStart"/>
            <w:r w:rsidRPr="00554DE6">
              <w:rPr>
                <w:rFonts w:ascii="Times New Roman" w:hAnsi="Times New Roman" w:cs="Times New Roman"/>
              </w:rPr>
              <w:t>балонные</w:t>
            </w:r>
            <w:proofErr w:type="spellEnd"/>
            <w:r w:rsidRPr="00554DE6">
              <w:rPr>
                <w:rFonts w:ascii="Times New Roman" w:hAnsi="Times New Roman" w:cs="Times New Roman"/>
              </w:rPr>
              <w:t xml:space="preserve"> катетеры, </w:t>
            </w:r>
            <w:proofErr w:type="gramStart"/>
            <w:r w:rsidRPr="00554DE6">
              <w:rPr>
                <w:rFonts w:ascii="Times New Roman" w:hAnsi="Times New Roman" w:cs="Times New Roman"/>
              </w:rPr>
              <w:t>размер:  40</w:t>
            </w:r>
            <w:proofErr w:type="gramEnd"/>
            <w:r w:rsidRPr="00554DE6">
              <w:rPr>
                <w:rFonts w:ascii="Times New Roman" w:hAnsi="Times New Roman" w:cs="Times New Roman"/>
              </w:rPr>
              <w:t xml:space="preserve">сс.            </w:t>
            </w:r>
            <w:r w:rsidRPr="00554DE6">
              <w:rPr>
                <w:rFonts w:ascii="Times New Roman" w:hAnsi="Times New Roman" w:cs="Times New Roman"/>
              </w:rPr>
              <w:t xml:space="preserve">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1 161 700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5 805 000</w:t>
            </w:r>
          </w:p>
        </w:tc>
      </w:tr>
      <w:tr w:rsidR="00D03064" w:rsidRPr="00554DE6" w:rsidTr="00D0306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64" w:rsidRPr="00554DE6" w:rsidRDefault="00D03064" w:rsidP="00D03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Газовый модуль для ИВЛ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4 960 000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4 960 000</w:t>
            </w:r>
          </w:p>
        </w:tc>
      </w:tr>
      <w:tr w:rsidR="00D03064" w:rsidRPr="00554DE6" w:rsidTr="00D03064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064" w:rsidRPr="00554DE6" w:rsidRDefault="00D03064" w:rsidP="00D03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Регистратор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2 600 000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064" w:rsidRPr="00554DE6" w:rsidRDefault="00D03064" w:rsidP="00D03064">
            <w:pPr>
              <w:jc w:val="center"/>
              <w:rPr>
                <w:rFonts w:ascii="Times New Roman" w:hAnsi="Times New Roman" w:cs="Times New Roman"/>
              </w:rPr>
            </w:pPr>
            <w:r w:rsidRPr="00554DE6">
              <w:rPr>
                <w:rFonts w:ascii="Times New Roman" w:hAnsi="Times New Roman" w:cs="Times New Roman"/>
              </w:rPr>
              <w:t>5 200 000</w:t>
            </w:r>
          </w:p>
        </w:tc>
      </w:tr>
    </w:tbl>
    <w:p w:rsidR="00837B84" w:rsidRPr="00554DE6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90A7F" w:rsidRPr="00554DE6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DE6">
        <w:rPr>
          <w:rFonts w:ascii="Times New Roman" w:eastAsia="Times New Roman" w:hAnsi="Times New Roman" w:cs="Times New Roman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E15809" w:rsidRPr="00554DE6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554DE6" w:rsidTr="001E05A4">
        <w:trPr>
          <w:trHeight w:val="320"/>
          <w:jc w:val="center"/>
        </w:trPr>
        <w:tc>
          <w:tcPr>
            <w:tcW w:w="597" w:type="dxa"/>
          </w:tcPr>
          <w:p w:rsidR="00AA0CFC" w:rsidRPr="00554DE6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554DE6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554DE6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554DE6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554DE6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554DE6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4DE6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554DE6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554DE6" w:rsidRDefault="0054751C" w:rsidP="00EF56CC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554DE6" w:rsidRDefault="00CD1FC5" w:rsidP="001E05A4">
            <w:pPr>
              <w:pStyle w:val="afa"/>
              <w:rPr>
                <w:sz w:val="22"/>
                <w:szCs w:val="22"/>
                <w:highlight w:val="yellow"/>
              </w:rPr>
            </w:pPr>
            <w:r w:rsidRPr="00554DE6">
              <w:rPr>
                <w:sz w:val="22"/>
                <w:szCs w:val="22"/>
              </w:rPr>
              <w:t>ТОО «</w:t>
            </w:r>
            <w:r w:rsidR="002675A1" w:rsidRPr="00554DE6">
              <w:rPr>
                <w:sz w:val="22"/>
                <w:szCs w:val="22"/>
              </w:rPr>
              <w:t>Медицинская метрологическая компания</w:t>
            </w:r>
            <w:r w:rsidR="001E05A4" w:rsidRPr="00554DE6">
              <w:rPr>
                <w:sz w:val="22"/>
                <w:szCs w:val="22"/>
              </w:rPr>
              <w:t>»</w:t>
            </w:r>
          </w:p>
        </w:tc>
        <w:tc>
          <w:tcPr>
            <w:tcW w:w="4930" w:type="dxa"/>
          </w:tcPr>
          <w:p w:rsidR="0054751C" w:rsidRPr="00554DE6" w:rsidRDefault="0054751C" w:rsidP="002675A1">
            <w:pPr>
              <w:pStyle w:val="afa"/>
              <w:rPr>
                <w:sz w:val="22"/>
                <w:szCs w:val="22"/>
              </w:rPr>
            </w:pPr>
            <w:proofErr w:type="spellStart"/>
            <w:r w:rsidRPr="00554DE6">
              <w:rPr>
                <w:sz w:val="22"/>
                <w:szCs w:val="22"/>
              </w:rPr>
              <w:t>г.</w:t>
            </w:r>
            <w:r w:rsidR="00CD1FC5" w:rsidRPr="00554DE6">
              <w:rPr>
                <w:sz w:val="22"/>
                <w:szCs w:val="22"/>
              </w:rPr>
              <w:t>А</w:t>
            </w:r>
            <w:r w:rsidR="002675A1" w:rsidRPr="00554DE6">
              <w:rPr>
                <w:sz w:val="22"/>
                <w:szCs w:val="22"/>
              </w:rPr>
              <w:t>лматы</w:t>
            </w:r>
            <w:proofErr w:type="spellEnd"/>
            <w:r w:rsidR="002675A1" w:rsidRPr="00554DE6">
              <w:rPr>
                <w:sz w:val="22"/>
                <w:szCs w:val="22"/>
              </w:rPr>
              <w:t xml:space="preserve"> </w:t>
            </w:r>
            <w:proofErr w:type="spellStart"/>
            <w:r w:rsidR="002675A1" w:rsidRPr="00554DE6">
              <w:rPr>
                <w:sz w:val="22"/>
                <w:szCs w:val="22"/>
              </w:rPr>
              <w:t>Ауэзовский</w:t>
            </w:r>
            <w:proofErr w:type="spellEnd"/>
            <w:r w:rsidR="002675A1" w:rsidRPr="00554DE6">
              <w:rPr>
                <w:sz w:val="22"/>
                <w:szCs w:val="22"/>
              </w:rPr>
              <w:t xml:space="preserve"> район м-он </w:t>
            </w:r>
            <w:proofErr w:type="spellStart"/>
            <w:r w:rsidR="002675A1" w:rsidRPr="00554DE6">
              <w:rPr>
                <w:sz w:val="22"/>
                <w:szCs w:val="22"/>
              </w:rPr>
              <w:t>Жетысу</w:t>
            </w:r>
            <w:proofErr w:type="spellEnd"/>
            <w:r w:rsidR="002675A1" w:rsidRPr="00554DE6">
              <w:rPr>
                <w:sz w:val="22"/>
                <w:szCs w:val="22"/>
              </w:rPr>
              <w:t xml:space="preserve"> 2</w:t>
            </w:r>
          </w:p>
        </w:tc>
        <w:tc>
          <w:tcPr>
            <w:tcW w:w="2336" w:type="dxa"/>
            <w:vAlign w:val="center"/>
          </w:tcPr>
          <w:p w:rsidR="0054751C" w:rsidRPr="00554DE6" w:rsidRDefault="002675A1" w:rsidP="002675A1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>05</w:t>
            </w:r>
            <w:r w:rsidR="0054751C" w:rsidRPr="00554DE6">
              <w:rPr>
                <w:sz w:val="22"/>
                <w:szCs w:val="22"/>
              </w:rPr>
              <w:t>.0</w:t>
            </w:r>
            <w:r w:rsidRPr="00554DE6">
              <w:rPr>
                <w:sz w:val="22"/>
                <w:szCs w:val="22"/>
              </w:rPr>
              <w:t>6</w:t>
            </w:r>
            <w:r w:rsidR="0054751C" w:rsidRPr="00554DE6">
              <w:rPr>
                <w:sz w:val="22"/>
                <w:szCs w:val="22"/>
              </w:rPr>
              <w:t>.202</w:t>
            </w:r>
            <w:r w:rsidR="00CD1FC5" w:rsidRPr="00554DE6">
              <w:rPr>
                <w:sz w:val="22"/>
                <w:szCs w:val="22"/>
              </w:rPr>
              <w:t>4</w:t>
            </w:r>
            <w:r w:rsidR="0054751C" w:rsidRPr="00554DE6">
              <w:rPr>
                <w:sz w:val="22"/>
                <w:szCs w:val="22"/>
              </w:rPr>
              <w:t xml:space="preserve"> г.</w:t>
            </w:r>
            <w:r w:rsidR="004E4F74" w:rsidRPr="00554DE6">
              <w:rPr>
                <w:sz w:val="22"/>
                <w:szCs w:val="22"/>
              </w:rPr>
              <w:t xml:space="preserve">   </w:t>
            </w:r>
            <w:r w:rsidR="00EF56CC" w:rsidRPr="00554DE6">
              <w:rPr>
                <w:sz w:val="22"/>
                <w:szCs w:val="22"/>
              </w:rPr>
              <w:t>1</w:t>
            </w:r>
            <w:r w:rsidRPr="00554DE6">
              <w:rPr>
                <w:sz w:val="22"/>
                <w:szCs w:val="22"/>
              </w:rPr>
              <w:t>2</w:t>
            </w:r>
            <w:r w:rsidR="001E05A4" w:rsidRPr="00554DE6">
              <w:rPr>
                <w:sz w:val="22"/>
                <w:szCs w:val="22"/>
              </w:rPr>
              <w:t>:00</w:t>
            </w:r>
          </w:p>
        </w:tc>
      </w:tr>
      <w:tr w:rsidR="0054751C" w:rsidRPr="00554DE6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554DE6" w:rsidRDefault="0054751C" w:rsidP="00EF56CC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>2</w:t>
            </w:r>
          </w:p>
        </w:tc>
        <w:tc>
          <w:tcPr>
            <w:tcW w:w="2725" w:type="dxa"/>
            <w:vAlign w:val="center"/>
          </w:tcPr>
          <w:p w:rsidR="0054751C" w:rsidRPr="00554DE6" w:rsidRDefault="00CD1FC5" w:rsidP="002675A1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 xml:space="preserve">ТОО </w:t>
            </w:r>
            <w:r w:rsidR="001E05A4" w:rsidRPr="00554DE6">
              <w:rPr>
                <w:sz w:val="22"/>
                <w:szCs w:val="22"/>
              </w:rPr>
              <w:t>«</w:t>
            </w:r>
            <w:r w:rsidR="002675A1" w:rsidRPr="00554DE6">
              <w:rPr>
                <w:sz w:val="22"/>
                <w:szCs w:val="22"/>
                <w:lang w:val="en-US"/>
              </w:rPr>
              <w:t>Apex Co</w:t>
            </w:r>
            <w:r w:rsidR="002675A1" w:rsidRPr="00554DE6">
              <w:rPr>
                <w:sz w:val="22"/>
                <w:szCs w:val="22"/>
              </w:rPr>
              <w:t>»</w:t>
            </w:r>
            <w:r w:rsidRPr="00554D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30" w:type="dxa"/>
          </w:tcPr>
          <w:p w:rsidR="0054751C" w:rsidRPr="00554DE6" w:rsidRDefault="002675A1" w:rsidP="001E05A4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 xml:space="preserve">г. Алматы м-он </w:t>
            </w:r>
            <w:proofErr w:type="spellStart"/>
            <w:r w:rsidRPr="00554DE6">
              <w:rPr>
                <w:sz w:val="22"/>
                <w:szCs w:val="22"/>
              </w:rPr>
              <w:t>НурАлатау</w:t>
            </w:r>
            <w:proofErr w:type="spellEnd"/>
            <w:r w:rsidRPr="00554DE6">
              <w:rPr>
                <w:sz w:val="22"/>
                <w:szCs w:val="22"/>
              </w:rPr>
              <w:t xml:space="preserve"> ул. Е. </w:t>
            </w:r>
            <w:proofErr w:type="spellStart"/>
            <w:r w:rsidRPr="00554DE6">
              <w:rPr>
                <w:sz w:val="22"/>
                <w:szCs w:val="22"/>
              </w:rPr>
              <w:t>Рахмадиева</w:t>
            </w:r>
            <w:proofErr w:type="spellEnd"/>
            <w:r w:rsidRPr="00554DE6">
              <w:rPr>
                <w:sz w:val="22"/>
                <w:szCs w:val="22"/>
              </w:rPr>
              <w:t xml:space="preserve"> д. 35 </w:t>
            </w:r>
            <w:r w:rsidR="00CD1FC5" w:rsidRPr="00554D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6" w:type="dxa"/>
            <w:vAlign w:val="center"/>
          </w:tcPr>
          <w:p w:rsidR="0054751C" w:rsidRPr="00554DE6" w:rsidRDefault="002675A1" w:rsidP="002675A1">
            <w:pPr>
              <w:pStyle w:val="afa"/>
              <w:rPr>
                <w:sz w:val="22"/>
                <w:szCs w:val="22"/>
              </w:rPr>
            </w:pPr>
            <w:r w:rsidRPr="00554DE6">
              <w:rPr>
                <w:sz w:val="22"/>
                <w:szCs w:val="22"/>
              </w:rPr>
              <w:t>1</w:t>
            </w:r>
            <w:r w:rsidR="001E05A4" w:rsidRPr="00554DE6">
              <w:rPr>
                <w:sz w:val="22"/>
                <w:szCs w:val="22"/>
              </w:rPr>
              <w:t>1.0</w:t>
            </w:r>
            <w:r w:rsidRPr="00554DE6">
              <w:rPr>
                <w:sz w:val="22"/>
                <w:szCs w:val="22"/>
              </w:rPr>
              <w:t>6.2</w:t>
            </w:r>
            <w:r w:rsidR="0054751C" w:rsidRPr="00554DE6">
              <w:rPr>
                <w:sz w:val="22"/>
                <w:szCs w:val="22"/>
              </w:rPr>
              <w:t>02</w:t>
            </w:r>
            <w:r w:rsidR="00CD1FC5" w:rsidRPr="00554DE6">
              <w:rPr>
                <w:sz w:val="22"/>
                <w:szCs w:val="22"/>
              </w:rPr>
              <w:t>4</w:t>
            </w:r>
            <w:r w:rsidR="0054751C" w:rsidRPr="00554DE6">
              <w:rPr>
                <w:sz w:val="22"/>
                <w:szCs w:val="22"/>
              </w:rPr>
              <w:t xml:space="preserve"> г.</w:t>
            </w:r>
            <w:r w:rsidR="004E4F74" w:rsidRPr="00554DE6">
              <w:rPr>
                <w:sz w:val="22"/>
                <w:szCs w:val="22"/>
              </w:rPr>
              <w:t xml:space="preserve">   </w:t>
            </w:r>
            <w:r w:rsidR="00EF56CC" w:rsidRPr="00554DE6">
              <w:rPr>
                <w:sz w:val="22"/>
                <w:szCs w:val="22"/>
              </w:rPr>
              <w:t>1</w:t>
            </w:r>
            <w:r w:rsidRPr="00554DE6">
              <w:rPr>
                <w:sz w:val="22"/>
                <w:szCs w:val="22"/>
              </w:rPr>
              <w:t>1</w:t>
            </w:r>
            <w:r w:rsidR="00EF56CC" w:rsidRPr="00554DE6">
              <w:rPr>
                <w:sz w:val="22"/>
                <w:szCs w:val="22"/>
              </w:rPr>
              <w:t>:</w:t>
            </w:r>
            <w:r w:rsidRPr="00554DE6">
              <w:rPr>
                <w:sz w:val="22"/>
                <w:szCs w:val="22"/>
              </w:rPr>
              <w:t>4</w:t>
            </w:r>
            <w:r w:rsidR="001E05A4" w:rsidRPr="00554DE6">
              <w:rPr>
                <w:sz w:val="22"/>
                <w:szCs w:val="22"/>
              </w:rPr>
              <w:t>1</w:t>
            </w:r>
          </w:p>
        </w:tc>
      </w:tr>
    </w:tbl>
    <w:p w:rsidR="00E04FA9" w:rsidRPr="00554D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32F68" w:rsidRPr="00085CEB" w:rsidRDefault="00E04FA9" w:rsidP="00932F68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085CEB">
        <w:rPr>
          <w:sz w:val="22"/>
          <w:szCs w:val="22"/>
        </w:rPr>
        <w:lastRenderedPageBreak/>
        <w:t xml:space="preserve">Потенциальные поставщики </w:t>
      </w:r>
      <w:r w:rsidR="00085CEB" w:rsidRPr="00085CEB">
        <w:rPr>
          <w:sz w:val="22"/>
          <w:szCs w:val="22"/>
        </w:rPr>
        <w:t>ТОО «Медицинская метрологическая компания»</w:t>
      </w:r>
      <w:r w:rsidR="00085CEB" w:rsidRPr="00085CEB">
        <w:rPr>
          <w:sz w:val="22"/>
          <w:szCs w:val="22"/>
        </w:rPr>
        <w:t xml:space="preserve">, </w:t>
      </w:r>
      <w:r w:rsidR="00085CEB" w:rsidRPr="00085CEB">
        <w:rPr>
          <w:sz w:val="22"/>
          <w:szCs w:val="22"/>
        </w:rPr>
        <w:t>ТОО «</w:t>
      </w:r>
      <w:r w:rsidR="00085CEB" w:rsidRPr="00085CEB">
        <w:rPr>
          <w:sz w:val="22"/>
          <w:szCs w:val="22"/>
          <w:lang w:val="en-US"/>
        </w:rPr>
        <w:t>Apex</w:t>
      </w:r>
      <w:r w:rsidR="00085CEB" w:rsidRPr="00085CEB">
        <w:rPr>
          <w:sz w:val="22"/>
          <w:szCs w:val="22"/>
        </w:rPr>
        <w:t xml:space="preserve"> </w:t>
      </w:r>
      <w:proofErr w:type="gramStart"/>
      <w:r w:rsidR="00085CEB" w:rsidRPr="00085CEB">
        <w:rPr>
          <w:sz w:val="22"/>
          <w:szCs w:val="22"/>
          <w:lang w:val="en-US"/>
        </w:rPr>
        <w:t>Co</w:t>
      </w:r>
      <w:r w:rsidR="00085CEB" w:rsidRPr="00085CEB">
        <w:rPr>
          <w:sz w:val="22"/>
          <w:szCs w:val="22"/>
        </w:rPr>
        <w:t xml:space="preserve">» </w:t>
      </w:r>
      <w:r w:rsidR="00085CEB" w:rsidRPr="00085CEB">
        <w:rPr>
          <w:sz w:val="22"/>
          <w:szCs w:val="22"/>
        </w:rPr>
        <w:t xml:space="preserve"> </w:t>
      </w:r>
      <w:r w:rsidR="0054751C" w:rsidRPr="00085CEB">
        <w:rPr>
          <w:sz w:val="22"/>
          <w:szCs w:val="22"/>
        </w:rPr>
        <w:t>соответствуют</w:t>
      </w:r>
      <w:proofErr w:type="gramEnd"/>
      <w:r w:rsidR="0054751C" w:rsidRPr="00085CEB">
        <w:rPr>
          <w:sz w:val="22"/>
          <w:szCs w:val="22"/>
        </w:rPr>
        <w:t xml:space="preserve"> квалификационным требованиям, предъявляемым тендерной документацией и </w:t>
      </w:r>
      <w:r w:rsidR="006709C3" w:rsidRPr="00085CEB">
        <w:rPr>
          <w:sz w:val="22"/>
          <w:szCs w:val="22"/>
        </w:rPr>
        <w:t>соответствует следующим условиям п.9;  главы 1 Правил.</w:t>
      </w:r>
      <w:r w:rsidR="0054751C" w:rsidRPr="00085CEB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14D4A" w:rsidP="00EF56CC">
      <w:pPr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  <w:b/>
          <w:sz w:val="20"/>
          <w:szCs w:val="20"/>
        </w:rPr>
        <w:t xml:space="preserve">       5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085CEB" w:rsidRDefault="00E15809" w:rsidP="00085CEB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- по </w:t>
      </w:r>
      <w:proofErr w:type="gramStart"/>
      <w:r w:rsidR="0054751C" w:rsidRPr="0011714F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у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085CEB" w:rsidRPr="00085CEB">
        <w:rPr>
          <w:rFonts w:ascii="Times New Roman" w:hAnsi="Times New Roman" w:cs="Times New Roman"/>
        </w:rPr>
        <w:t>ТОО «</w:t>
      </w:r>
      <w:r w:rsidR="00085CEB" w:rsidRPr="00085CEB">
        <w:rPr>
          <w:rFonts w:ascii="Times New Roman" w:hAnsi="Times New Roman" w:cs="Times New Roman"/>
          <w:lang w:val="en-US"/>
        </w:rPr>
        <w:t>Apex</w:t>
      </w:r>
      <w:r w:rsidR="00085CEB" w:rsidRPr="00085CEB">
        <w:rPr>
          <w:rFonts w:ascii="Times New Roman" w:hAnsi="Times New Roman" w:cs="Times New Roman"/>
        </w:rPr>
        <w:t xml:space="preserve"> </w:t>
      </w:r>
      <w:r w:rsidR="00085CEB" w:rsidRPr="00085CEB">
        <w:rPr>
          <w:rFonts w:ascii="Times New Roman" w:hAnsi="Times New Roman" w:cs="Times New Roman"/>
          <w:lang w:val="en-US"/>
        </w:rPr>
        <w:t>Co</w:t>
      </w:r>
      <w:r w:rsidR="00085CEB" w:rsidRPr="00085CEB">
        <w:rPr>
          <w:rFonts w:ascii="Times New Roman" w:hAnsi="Times New Roman" w:cs="Times New Roman"/>
        </w:rPr>
        <w:t>»</w:t>
      </w:r>
    </w:p>
    <w:p w:rsidR="00B21176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085CEB" w:rsidRPr="00085CEB">
        <w:rPr>
          <w:rFonts w:ascii="Times New Roman" w:eastAsia="Times New Roman" w:hAnsi="Times New Roman" w:cs="Times New Roman"/>
          <w:lang w:eastAsia="ru-RU"/>
        </w:rPr>
        <w:t>ТОО «Медицинская метрологическая компания»</w:t>
      </w:r>
    </w:p>
    <w:p w:rsidR="00521D0E" w:rsidRPr="0011714F" w:rsidRDefault="00521D0E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лоту 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3 признать тендер не состоявшимся (отсутствие тендерных заявок)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117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085CEB" w:rsidRPr="00085CEB">
        <w:rPr>
          <w:rFonts w:ascii="Times New Roman" w:eastAsia="Times New Roman" w:hAnsi="Times New Roman" w:cs="Times New Roman"/>
          <w:lang w:eastAsia="ru-RU"/>
        </w:rPr>
        <w:t>ТОО «Медицинская метрологическая компания»</w:t>
      </w:r>
      <w:r w:rsidR="00085CEB">
        <w:rPr>
          <w:rFonts w:ascii="Times New Roman" w:eastAsia="Times New Roman" w:hAnsi="Times New Roman" w:cs="Times New Roman"/>
          <w:lang w:eastAsia="ru-RU"/>
        </w:rPr>
        <w:t>,</w:t>
      </w:r>
      <w:r w:rsidR="00085CEB" w:rsidRPr="00085CEB">
        <w:rPr>
          <w:rFonts w:ascii="Times New Roman" w:hAnsi="Times New Roman" w:cs="Times New Roman"/>
        </w:rPr>
        <w:t xml:space="preserve"> </w:t>
      </w:r>
      <w:r w:rsidR="00085CEB" w:rsidRPr="00085CEB">
        <w:rPr>
          <w:rFonts w:ascii="Times New Roman" w:hAnsi="Times New Roman" w:cs="Times New Roman"/>
        </w:rPr>
        <w:t>ТОО «</w:t>
      </w:r>
      <w:r w:rsidR="00085CEB" w:rsidRPr="00085CEB">
        <w:rPr>
          <w:rFonts w:ascii="Times New Roman" w:hAnsi="Times New Roman" w:cs="Times New Roman"/>
          <w:lang w:val="en-US"/>
        </w:rPr>
        <w:t>Apex</w:t>
      </w:r>
      <w:r w:rsidR="00085CEB" w:rsidRPr="00085CEB">
        <w:rPr>
          <w:rFonts w:ascii="Times New Roman" w:hAnsi="Times New Roman" w:cs="Times New Roman"/>
        </w:rPr>
        <w:t xml:space="preserve"> </w:t>
      </w:r>
      <w:r w:rsidR="00085CEB" w:rsidRPr="00085CEB">
        <w:rPr>
          <w:rFonts w:ascii="Times New Roman" w:hAnsi="Times New Roman" w:cs="Times New Roman"/>
          <w:lang w:val="en-US"/>
        </w:rPr>
        <w:t>Co</w:t>
      </w:r>
      <w:r w:rsidR="00085CEB" w:rsidRPr="00085CEB">
        <w:rPr>
          <w:rFonts w:ascii="Times New Roman" w:hAnsi="Times New Roman" w:cs="Times New Roman"/>
        </w:rPr>
        <w:t>»</w:t>
      </w:r>
      <w:r w:rsidR="00085CEB">
        <w:rPr>
          <w:rFonts w:ascii="Times New Roman" w:hAnsi="Times New Roman" w:cs="Times New Roman"/>
        </w:rPr>
        <w:t>.</w:t>
      </w:r>
    </w:p>
    <w:p w:rsidR="0054751C" w:rsidRPr="0011714F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E1A" w:rsidRDefault="00E16E1A">
      <w:pPr>
        <w:spacing w:after="0" w:line="240" w:lineRule="auto"/>
      </w:pPr>
      <w:r>
        <w:separator/>
      </w:r>
    </w:p>
  </w:endnote>
  <w:endnote w:type="continuationSeparator" w:id="0">
    <w:p w:rsidR="00E16E1A" w:rsidRDefault="00E1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E1A" w:rsidRDefault="00E16E1A">
      <w:pPr>
        <w:spacing w:after="0" w:line="240" w:lineRule="auto"/>
      </w:pPr>
      <w:r>
        <w:separator/>
      </w:r>
    </w:p>
  </w:footnote>
  <w:footnote w:type="continuationSeparator" w:id="0">
    <w:p w:rsidR="00E16E1A" w:rsidRDefault="00E1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A9F"/>
    <w:rsid w:val="00033B9B"/>
    <w:rsid w:val="000370F2"/>
    <w:rsid w:val="0004067D"/>
    <w:rsid w:val="00043B45"/>
    <w:rsid w:val="00044924"/>
    <w:rsid w:val="000574BA"/>
    <w:rsid w:val="00076BFE"/>
    <w:rsid w:val="00085210"/>
    <w:rsid w:val="000855D2"/>
    <w:rsid w:val="00085CEB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C45"/>
    <w:rsid w:val="00260D67"/>
    <w:rsid w:val="0026348D"/>
    <w:rsid w:val="002675A1"/>
    <w:rsid w:val="00271B40"/>
    <w:rsid w:val="00290A7F"/>
    <w:rsid w:val="0029119C"/>
    <w:rsid w:val="00291511"/>
    <w:rsid w:val="00293D9F"/>
    <w:rsid w:val="002A60EA"/>
    <w:rsid w:val="002C128C"/>
    <w:rsid w:val="002C196B"/>
    <w:rsid w:val="002C78DA"/>
    <w:rsid w:val="002D28F9"/>
    <w:rsid w:val="002D4BE5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60D7"/>
    <w:rsid w:val="00360CBD"/>
    <w:rsid w:val="003612C2"/>
    <w:rsid w:val="00367E78"/>
    <w:rsid w:val="003701A8"/>
    <w:rsid w:val="003737AC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E25FE"/>
    <w:rsid w:val="003E6843"/>
    <w:rsid w:val="003F0263"/>
    <w:rsid w:val="003F4C94"/>
    <w:rsid w:val="003F56CE"/>
    <w:rsid w:val="003F77B1"/>
    <w:rsid w:val="00401824"/>
    <w:rsid w:val="00403594"/>
    <w:rsid w:val="00411D90"/>
    <w:rsid w:val="00413DF0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1D0E"/>
    <w:rsid w:val="00524150"/>
    <w:rsid w:val="00524C34"/>
    <w:rsid w:val="00534737"/>
    <w:rsid w:val="00535B55"/>
    <w:rsid w:val="00546E0F"/>
    <w:rsid w:val="0054751C"/>
    <w:rsid w:val="00553DA5"/>
    <w:rsid w:val="00554DE6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EB6"/>
    <w:rsid w:val="005F6F0E"/>
    <w:rsid w:val="005F7DA9"/>
    <w:rsid w:val="00600DB2"/>
    <w:rsid w:val="00600E11"/>
    <w:rsid w:val="006022A3"/>
    <w:rsid w:val="00605484"/>
    <w:rsid w:val="00606024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FDE"/>
    <w:rsid w:val="006611EB"/>
    <w:rsid w:val="00661A58"/>
    <w:rsid w:val="006709C3"/>
    <w:rsid w:val="006716EB"/>
    <w:rsid w:val="0067548E"/>
    <w:rsid w:val="0067767D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37332"/>
    <w:rsid w:val="00942A29"/>
    <w:rsid w:val="00943CE4"/>
    <w:rsid w:val="009513A6"/>
    <w:rsid w:val="00952E86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CF7CED"/>
    <w:rsid w:val="00D03064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5228"/>
    <w:rsid w:val="00DA21D8"/>
    <w:rsid w:val="00DA5B19"/>
    <w:rsid w:val="00DA6C49"/>
    <w:rsid w:val="00DB6FDC"/>
    <w:rsid w:val="00DC000F"/>
    <w:rsid w:val="00DC3532"/>
    <w:rsid w:val="00DD18FA"/>
    <w:rsid w:val="00DD4FE7"/>
    <w:rsid w:val="00DE437E"/>
    <w:rsid w:val="00DE59D4"/>
    <w:rsid w:val="00DE645E"/>
    <w:rsid w:val="00DE64E6"/>
    <w:rsid w:val="00DF3279"/>
    <w:rsid w:val="00DF3CC8"/>
    <w:rsid w:val="00DF4014"/>
    <w:rsid w:val="00DF7670"/>
    <w:rsid w:val="00E02854"/>
    <w:rsid w:val="00E04FA9"/>
    <w:rsid w:val="00E1401D"/>
    <w:rsid w:val="00E15809"/>
    <w:rsid w:val="00E16E1A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3C06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D266-51EF-4964-A51B-791BEDFC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166</cp:revision>
  <cp:lastPrinted>2023-03-14T12:51:00Z</cp:lastPrinted>
  <dcterms:created xsi:type="dcterms:W3CDTF">2022-02-17T06:15:00Z</dcterms:created>
  <dcterms:modified xsi:type="dcterms:W3CDTF">2024-06-12T06:54:00Z</dcterms:modified>
</cp:coreProperties>
</file>